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9D1" w:rsidRPr="00BB5D63" w:rsidRDefault="00652081" w:rsidP="00584DFE">
      <w:pPr>
        <w:jc w:val="both"/>
        <w:rPr>
          <w:rFonts w:ascii="Candara" w:hAnsi="Candara"/>
          <w:lang w:val="en-GB"/>
        </w:rPr>
      </w:pPr>
      <w:r w:rsidRPr="00BB5D63">
        <w:rPr>
          <w:noProof/>
          <w:lang w:val="en-GB"/>
        </w:rPr>
        <w:drawing>
          <wp:anchor distT="0" distB="0" distL="114300" distR="114300" simplePos="0" relativeHeight="251656192" behindDoc="0" locked="0" layoutInCell="1" allowOverlap="1" wp14:anchorId="69C33B69" wp14:editId="01CB28E1">
            <wp:simplePos x="0" y="0"/>
            <wp:positionH relativeFrom="margin">
              <wp:posOffset>2232025</wp:posOffset>
            </wp:positionH>
            <wp:positionV relativeFrom="paragraph">
              <wp:posOffset>-463138</wp:posOffset>
            </wp:positionV>
            <wp:extent cx="3632200" cy="2708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JE with UNESCO &amp; NG-blk-500.png"/>
                    <pic:cNvPicPr/>
                  </pic:nvPicPr>
                  <pic:blipFill>
                    <a:blip r:embed="rId4">
                      <a:extLst>
                        <a:ext uri="{28A0092B-C50C-407E-A947-70E740481C1C}">
                          <a14:useLocalDpi xmlns:a14="http://schemas.microsoft.com/office/drawing/2010/main" val="0"/>
                        </a:ext>
                      </a:extLst>
                    </a:blip>
                    <a:stretch>
                      <a:fillRect/>
                    </a:stretch>
                  </pic:blipFill>
                  <pic:spPr>
                    <a:xfrm>
                      <a:off x="0" y="0"/>
                      <a:ext cx="3632200" cy="2708275"/>
                    </a:xfrm>
                    <a:prstGeom prst="rect">
                      <a:avLst/>
                    </a:prstGeom>
                  </pic:spPr>
                </pic:pic>
              </a:graphicData>
            </a:graphic>
            <wp14:sizeRelH relativeFrom="page">
              <wp14:pctWidth>0</wp14:pctWidth>
            </wp14:sizeRelH>
            <wp14:sizeRelV relativeFrom="page">
              <wp14:pctHeight>0</wp14:pctHeight>
            </wp14:sizeRelV>
          </wp:anchor>
        </w:drawing>
      </w:r>
    </w:p>
    <w:p w:rsidR="003479D1" w:rsidRPr="00BB5D63" w:rsidRDefault="003479D1" w:rsidP="00584DFE">
      <w:pPr>
        <w:jc w:val="both"/>
        <w:rPr>
          <w:rFonts w:ascii="Candara" w:hAnsi="Candara"/>
          <w:lang w:val="en-GB"/>
        </w:rPr>
      </w:pPr>
    </w:p>
    <w:p w:rsidR="003479D1" w:rsidRPr="00BB5D63" w:rsidRDefault="003479D1" w:rsidP="00584DFE">
      <w:pPr>
        <w:jc w:val="both"/>
        <w:rPr>
          <w:rFonts w:ascii="Candara" w:hAnsi="Candara"/>
          <w:lang w:val="en-GB"/>
        </w:rPr>
      </w:pPr>
    </w:p>
    <w:p w:rsidR="003479D1" w:rsidRPr="00BB5D63" w:rsidRDefault="003479D1" w:rsidP="00584DFE">
      <w:pPr>
        <w:jc w:val="both"/>
        <w:rPr>
          <w:rFonts w:ascii="Candara" w:hAnsi="Candara"/>
          <w:lang w:val="en-GB"/>
        </w:rPr>
      </w:pPr>
    </w:p>
    <w:p w:rsidR="00D1181C" w:rsidRPr="00BB5D63" w:rsidRDefault="00D033B8" w:rsidP="00584DFE">
      <w:pPr>
        <w:jc w:val="both"/>
        <w:rPr>
          <w:rFonts w:ascii="Candara" w:hAnsi="Candara"/>
          <w:lang w:val="en-GB"/>
        </w:rPr>
      </w:pPr>
      <w:r w:rsidRPr="00BB5D63">
        <w:rPr>
          <w:rFonts w:ascii="Candara" w:hAnsi="Candara"/>
          <w:noProof/>
          <w:lang w:val="en-GB"/>
        </w:rPr>
        <w:t xml:space="preserve">  </w:t>
      </w:r>
    </w:p>
    <w:p w:rsidR="003479D1" w:rsidRPr="00BB5D63" w:rsidRDefault="003479D1" w:rsidP="00584DFE">
      <w:pPr>
        <w:jc w:val="both"/>
        <w:rPr>
          <w:rFonts w:ascii="Candara" w:hAnsi="Candara"/>
          <w:lang w:val="en-GB"/>
        </w:rPr>
      </w:pPr>
    </w:p>
    <w:p w:rsidR="00584DFE" w:rsidRPr="00BB5D63" w:rsidRDefault="00584DFE" w:rsidP="00584DFE">
      <w:pPr>
        <w:jc w:val="both"/>
        <w:rPr>
          <w:rFonts w:ascii="Candara" w:hAnsi="Candara"/>
          <w:lang w:val="en-GB"/>
        </w:rPr>
      </w:pPr>
    </w:p>
    <w:p w:rsidR="006259F1" w:rsidRPr="00BB5D63" w:rsidRDefault="006259F1" w:rsidP="00584DFE">
      <w:pPr>
        <w:jc w:val="both"/>
        <w:rPr>
          <w:rFonts w:ascii="Candara" w:hAnsi="Candara"/>
          <w:lang w:val="en-GB"/>
        </w:rPr>
      </w:pPr>
    </w:p>
    <w:p w:rsidR="006259F1" w:rsidRPr="00BB5D63" w:rsidRDefault="006259F1" w:rsidP="00584DFE">
      <w:pPr>
        <w:jc w:val="both"/>
        <w:rPr>
          <w:rFonts w:ascii="Candara" w:hAnsi="Candara"/>
          <w:lang w:val="en-GB"/>
        </w:rPr>
      </w:pPr>
    </w:p>
    <w:p w:rsidR="00652081" w:rsidRPr="00BB5D63" w:rsidRDefault="00652081" w:rsidP="0089559B">
      <w:pPr>
        <w:jc w:val="center"/>
        <w:rPr>
          <w:rFonts w:ascii="Candara" w:hAnsi="Candara"/>
          <w:b/>
          <w:sz w:val="48"/>
          <w:lang w:val="en-GB"/>
        </w:rPr>
      </w:pPr>
    </w:p>
    <w:p w:rsidR="00BB5D63" w:rsidRPr="00BB5D63" w:rsidRDefault="00BB5D63" w:rsidP="0089559B">
      <w:pPr>
        <w:jc w:val="center"/>
        <w:rPr>
          <w:rFonts w:ascii="Candara" w:hAnsi="Candara"/>
          <w:b/>
          <w:sz w:val="48"/>
          <w:lang w:val="en-GB"/>
        </w:rPr>
      </w:pPr>
    </w:p>
    <w:p w:rsidR="00584DFE" w:rsidRPr="00BB5D63" w:rsidRDefault="00652081" w:rsidP="0089559B">
      <w:pPr>
        <w:jc w:val="center"/>
        <w:rPr>
          <w:rFonts w:ascii="Candara" w:hAnsi="Candara"/>
          <w:b/>
          <w:sz w:val="48"/>
          <w:lang w:val="en-GB"/>
        </w:rPr>
      </w:pPr>
      <w:r w:rsidRPr="00BB5D63">
        <w:rPr>
          <w:rFonts w:ascii="Candara" w:hAnsi="Candara"/>
          <w:b/>
          <w:sz w:val="48"/>
          <w:lang w:val="en-GB"/>
        </w:rPr>
        <w:t>THE CULTURAL TOURISM</w:t>
      </w:r>
      <w:r w:rsidR="00584DFE" w:rsidRPr="00BB5D63">
        <w:rPr>
          <w:rFonts w:ascii="Candara" w:hAnsi="Candara"/>
          <w:b/>
          <w:sz w:val="48"/>
          <w:lang w:val="en-GB"/>
        </w:rPr>
        <w:t xml:space="preserve"> </w:t>
      </w:r>
      <w:r w:rsidRPr="00BB5D63">
        <w:rPr>
          <w:rFonts w:ascii="Candara" w:hAnsi="Candara"/>
          <w:b/>
          <w:sz w:val="48"/>
          <w:lang w:val="en-GB"/>
        </w:rPr>
        <w:t>DECLARATION</w:t>
      </w:r>
    </w:p>
    <w:p w:rsidR="00584DFE" w:rsidRPr="00BB5D63" w:rsidRDefault="00584DFE" w:rsidP="00584DFE">
      <w:pPr>
        <w:jc w:val="both"/>
        <w:rPr>
          <w:rFonts w:ascii="Candara" w:hAnsi="Candara"/>
          <w:lang w:val="en-GB"/>
        </w:rPr>
      </w:pPr>
    </w:p>
    <w:p w:rsidR="00BB5D63" w:rsidRPr="00BB5D63" w:rsidRDefault="00BB5D63" w:rsidP="00BB5D63">
      <w:pPr>
        <w:ind w:right="720"/>
        <w:jc w:val="both"/>
        <w:rPr>
          <w:rFonts w:ascii="Candara" w:hAnsi="Candara"/>
          <w:lang w:val="en-GB"/>
        </w:rPr>
      </w:pPr>
      <w:r w:rsidRPr="00BB5D63">
        <w:rPr>
          <w:rFonts w:ascii="Candara" w:hAnsi="Candara"/>
          <w:lang w:val="en-GB"/>
        </w:rPr>
        <w:t xml:space="preserve">WHEREAS, our approach to sustainable tourism development focuses on the diversity of the cultural, historic and scenic assets of _____________.   </w:t>
      </w:r>
    </w:p>
    <w:p w:rsidR="00BB5D63" w:rsidRPr="00BB5D63" w:rsidRDefault="00BB5D63" w:rsidP="00BB5D63">
      <w:pPr>
        <w:ind w:right="720"/>
        <w:jc w:val="both"/>
        <w:rPr>
          <w:rFonts w:ascii="Candara" w:hAnsi="Candara"/>
          <w:lang w:val="en-GB"/>
        </w:rPr>
      </w:pPr>
    </w:p>
    <w:p w:rsidR="00BB5D63" w:rsidRPr="00BB5D63" w:rsidRDefault="00BB5D63" w:rsidP="00BB5D63">
      <w:pPr>
        <w:ind w:right="720"/>
        <w:jc w:val="both"/>
        <w:rPr>
          <w:rFonts w:ascii="Candara" w:hAnsi="Candara"/>
          <w:lang w:val="en-GB"/>
        </w:rPr>
      </w:pPr>
      <w:r w:rsidRPr="00BB5D63">
        <w:rPr>
          <w:rFonts w:ascii="Candara" w:hAnsi="Candara"/>
          <w:lang w:val="en-GB"/>
        </w:rPr>
        <w:t xml:space="preserve">WHEREAS, our approach to sustainable tourism development encourages both citizens and visitors to get involved in the protection of cultural heritage, and </w:t>
      </w:r>
    </w:p>
    <w:p w:rsidR="00BB5D63" w:rsidRPr="00BB5D63" w:rsidRDefault="00BB5D63" w:rsidP="00BB5D63">
      <w:pPr>
        <w:ind w:right="720"/>
        <w:jc w:val="both"/>
        <w:rPr>
          <w:rFonts w:ascii="Candara" w:hAnsi="Candara"/>
          <w:lang w:val="en-GB"/>
        </w:rPr>
      </w:pPr>
    </w:p>
    <w:p w:rsidR="00BB5D63" w:rsidRPr="00BB5D63" w:rsidRDefault="00BB5D63" w:rsidP="00BB5D63">
      <w:pPr>
        <w:ind w:right="720"/>
        <w:jc w:val="both"/>
        <w:rPr>
          <w:rFonts w:ascii="Candara" w:hAnsi="Candara"/>
          <w:lang w:val="en-GB"/>
        </w:rPr>
      </w:pPr>
      <w:r w:rsidRPr="00BB5D63">
        <w:rPr>
          <w:rFonts w:ascii="Candara" w:hAnsi="Candara"/>
          <w:lang w:val="en-GB"/>
        </w:rPr>
        <w:t xml:space="preserve">WHEREAS our approach to sustainable tourism development will help build a sense of local identity and pride, highlighting what is authentic and unique to ____________________. </w:t>
      </w:r>
    </w:p>
    <w:p w:rsidR="00BB5D63" w:rsidRPr="00BB5D63" w:rsidRDefault="00BB5D63" w:rsidP="00BB5D63">
      <w:pPr>
        <w:ind w:right="720"/>
        <w:jc w:val="both"/>
        <w:rPr>
          <w:rFonts w:ascii="Candara" w:hAnsi="Candara"/>
          <w:lang w:val="en-GB"/>
        </w:rPr>
      </w:pPr>
    </w:p>
    <w:p w:rsidR="00BB5D63" w:rsidRPr="00BB5D63" w:rsidRDefault="00BB5D63" w:rsidP="00BB5D63">
      <w:pPr>
        <w:ind w:right="720"/>
        <w:jc w:val="both"/>
        <w:rPr>
          <w:rFonts w:ascii="Candara" w:hAnsi="Candara"/>
          <w:lang w:val="en-GB"/>
        </w:rPr>
      </w:pPr>
      <w:r w:rsidRPr="00BB5D63">
        <w:rPr>
          <w:rFonts w:ascii="Candara" w:hAnsi="Candara"/>
          <w:lang w:val="en-GB"/>
        </w:rPr>
        <w:t xml:space="preserve">THE UNDERSIGNED parties to this Declaration commit to support the following policy guidelines to ensure proper management and recognition of the important and mutually reliant relationship between tourism and culture for the economic and social sustainability of our destination.  </w:t>
      </w:r>
    </w:p>
    <w:p w:rsidR="003479D1" w:rsidRPr="00BB5D63" w:rsidRDefault="003479D1" w:rsidP="00584DFE">
      <w:pPr>
        <w:ind w:right="720"/>
        <w:jc w:val="both"/>
        <w:rPr>
          <w:rFonts w:ascii="Candara" w:hAnsi="Candara"/>
          <w:lang w:val="en-GB"/>
        </w:rPr>
      </w:pPr>
    </w:p>
    <w:p w:rsidR="00ED71DD" w:rsidRPr="00BB5D63" w:rsidRDefault="00ED71DD" w:rsidP="00D1181C">
      <w:pPr>
        <w:jc w:val="both"/>
        <w:rPr>
          <w:rFonts w:ascii="Candara" w:hAnsi="Candara"/>
          <w:b/>
          <w:sz w:val="20"/>
          <w:lang w:val="en-GB"/>
        </w:rPr>
        <w:sectPr w:rsidR="00ED71DD" w:rsidRPr="00BB5D63">
          <w:pgSz w:w="15840" w:h="24480"/>
          <w:pgMar w:top="1440" w:right="1440" w:bottom="0" w:left="1440" w:header="720" w:footer="720" w:gutter="0"/>
          <w:cols w:space="720"/>
        </w:sectPr>
      </w:pPr>
    </w:p>
    <w:p w:rsidR="003479D1" w:rsidRPr="00BB5D63" w:rsidRDefault="003479D1" w:rsidP="00D1181C">
      <w:pPr>
        <w:jc w:val="both"/>
        <w:rPr>
          <w:rFonts w:ascii="Candara" w:hAnsi="Candara"/>
          <w:sz w:val="20"/>
          <w:lang w:val="en-GB"/>
        </w:rPr>
      </w:pPr>
      <w:r w:rsidRPr="00BB5D63">
        <w:rPr>
          <w:rFonts w:ascii="Candara" w:hAnsi="Candara"/>
          <w:b/>
          <w:sz w:val="20"/>
          <w:lang w:val="en-GB"/>
        </w:rPr>
        <w:t>Integrity of place:</w:t>
      </w:r>
      <w:r w:rsidRPr="00BB5D63">
        <w:rPr>
          <w:rFonts w:ascii="Candara" w:hAnsi="Candara"/>
          <w:sz w:val="20"/>
          <w:lang w:val="en-GB"/>
        </w:rPr>
        <w:t xml:space="preserve"> Enhance geographical character by developing and i</w:t>
      </w:r>
      <w:r w:rsidR="00584DFE" w:rsidRPr="00BB5D63">
        <w:rPr>
          <w:rFonts w:ascii="Candara" w:hAnsi="Candara"/>
          <w:sz w:val="20"/>
          <w:lang w:val="en-GB"/>
        </w:rPr>
        <w:t xml:space="preserve">mproving it in ways distinctive </w:t>
      </w:r>
      <w:r w:rsidRPr="00BB5D63">
        <w:rPr>
          <w:rFonts w:ascii="Candara" w:hAnsi="Candara"/>
          <w:sz w:val="20"/>
          <w:lang w:val="en-GB"/>
        </w:rPr>
        <w:t>to the locale, reflective of its natural and cultural heritage, so as to encourage market differentiation and</w:t>
      </w:r>
      <w:r w:rsidR="00584DFE" w:rsidRPr="00BB5D63">
        <w:rPr>
          <w:rFonts w:ascii="Candara" w:hAnsi="Candara"/>
          <w:sz w:val="20"/>
          <w:lang w:val="en-GB"/>
        </w:rPr>
        <w:t xml:space="preserve"> </w:t>
      </w:r>
      <w:r w:rsidRPr="00BB5D63">
        <w:rPr>
          <w:rFonts w:ascii="Candara" w:hAnsi="Candara"/>
          <w:sz w:val="20"/>
          <w:lang w:val="en-GB"/>
        </w:rPr>
        <w:t>cultural pride.</w:t>
      </w:r>
    </w:p>
    <w:p w:rsidR="003479D1" w:rsidRPr="00BB5D63" w:rsidRDefault="003479D1" w:rsidP="00D1181C">
      <w:pPr>
        <w:jc w:val="both"/>
        <w:rPr>
          <w:rFonts w:ascii="Candara" w:hAnsi="Candara"/>
          <w:sz w:val="20"/>
          <w:lang w:val="en-GB"/>
        </w:rPr>
      </w:pPr>
    </w:p>
    <w:p w:rsidR="003479D1" w:rsidRPr="00BB5D63" w:rsidRDefault="003479D1" w:rsidP="00D1181C">
      <w:pPr>
        <w:jc w:val="both"/>
        <w:rPr>
          <w:rFonts w:ascii="Candara" w:hAnsi="Candara"/>
          <w:sz w:val="20"/>
          <w:lang w:val="en-GB"/>
        </w:rPr>
      </w:pPr>
      <w:r w:rsidRPr="00BB5D63">
        <w:rPr>
          <w:rFonts w:ascii="Candara" w:hAnsi="Candara"/>
          <w:b/>
          <w:sz w:val="20"/>
          <w:lang w:val="en-GB"/>
        </w:rPr>
        <w:t>International codes:</w:t>
      </w:r>
      <w:r w:rsidRPr="00BB5D63">
        <w:rPr>
          <w:rFonts w:ascii="Candara" w:hAnsi="Candara"/>
          <w:sz w:val="20"/>
          <w:lang w:val="en-GB"/>
        </w:rPr>
        <w:t xml:space="preserve"> Adhere to the principles embodied in the World Tourism Organization’s Global</w:t>
      </w:r>
      <w:r w:rsidR="00584DFE" w:rsidRPr="00BB5D63">
        <w:rPr>
          <w:rFonts w:ascii="Candara" w:hAnsi="Candara"/>
          <w:sz w:val="20"/>
          <w:lang w:val="en-GB"/>
        </w:rPr>
        <w:t xml:space="preserve"> </w:t>
      </w:r>
      <w:r w:rsidRPr="00BB5D63">
        <w:rPr>
          <w:rFonts w:ascii="Candara" w:hAnsi="Candara"/>
          <w:sz w:val="20"/>
          <w:lang w:val="en-GB"/>
        </w:rPr>
        <w:t>Code of Ethics for Tourism and the Principles of the Cultural Tourism Charter established by the</w:t>
      </w:r>
      <w:r w:rsidR="00584DFE" w:rsidRPr="00BB5D63">
        <w:rPr>
          <w:rFonts w:ascii="Candara" w:hAnsi="Candara"/>
          <w:sz w:val="20"/>
          <w:lang w:val="en-GB"/>
        </w:rPr>
        <w:t xml:space="preserve"> </w:t>
      </w:r>
      <w:r w:rsidRPr="00BB5D63">
        <w:rPr>
          <w:rFonts w:ascii="Candara" w:hAnsi="Candara"/>
          <w:sz w:val="20"/>
          <w:lang w:val="en-GB"/>
        </w:rPr>
        <w:t>International Council on Monuments and Sites (ICOMOS).</w:t>
      </w:r>
    </w:p>
    <w:p w:rsidR="003479D1" w:rsidRPr="00BB5D63" w:rsidRDefault="003479D1" w:rsidP="00D1181C">
      <w:pPr>
        <w:jc w:val="both"/>
        <w:rPr>
          <w:rFonts w:ascii="Candara" w:hAnsi="Candara"/>
          <w:sz w:val="20"/>
          <w:lang w:val="en-GB"/>
        </w:rPr>
      </w:pPr>
    </w:p>
    <w:p w:rsidR="003479D1" w:rsidRPr="00BB5D63" w:rsidRDefault="003479D1" w:rsidP="00D1181C">
      <w:pPr>
        <w:jc w:val="both"/>
        <w:rPr>
          <w:rFonts w:ascii="Candara" w:hAnsi="Candara"/>
          <w:sz w:val="20"/>
          <w:lang w:val="en-GB"/>
        </w:rPr>
      </w:pPr>
      <w:r w:rsidRPr="00BB5D63">
        <w:rPr>
          <w:rFonts w:ascii="Candara" w:hAnsi="Candara"/>
          <w:b/>
          <w:sz w:val="20"/>
          <w:lang w:val="en-GB"/>
        </w:rPr>
        <w:t>Market selectivity:</w:t>
      </w:r>
      <w:r w:rsidRPr="00BB5D63">
        <w:rPr>
          <w:rFonts w:ascii="Candara" w:hAnsi="Candara"/>
          <w:sz w:val="20"/>
          <w:lang w:val="en-GB"/>
        </w:rPr>
        <w:t xml:space="preserve"> Encourage growth in tourism market segments most likely to appreciate, respect, and disseminate information about the distinctive assets of the locale.</w:t>
      </w:r>
    </w:p>
    <w:p w:rsidR="003479D1" w:rsidRPr="00BB5D63" w:rsidRDefault="003479D1" w:rsidP="00D1181C">
      <w:pPr>
        <w:jc w:val="both"/>
        <w:rPr>
          <w:rFonts w:ascii="Candara" w:hAnsi="Candara"/>
          <w:sz w:val="20"/>
          <w:lang w:val="en-GB"/>
        </w:rPr>
      </w:pPr>
    </w:p>
    <w:p w:rsidR="003479D1" w:rsidRPr="00BB5D63" w:rsidRDefault="003479D1" w:rsidP="00D1181C">
      <w:pPr>
        <w:jc w:val="both"/>
        <w:rPr>
          <w:rFonts w:ascii="Candara" w:hAnsi="Candara"/>
          <w:sz w:val="20"/>
          <w:lang w:val="en-GB"/>
        </w:rPr>
      </w:pPr>
      <w:r w:rsidRPr="00BB5D63">
        <w:rPr>
          <w:rFonts w:ascii="Candara" w:hAnsi="Candara"/>
          <w:b/>
          <w:sz w:val="20"/>
          <w:lang w:val="en-GB"/>
        </w:rPr>
        <w:t>Market diversity:</w:t>
      </w:r>
      <w:r w:rsidRPr="00BB5D63">
        <w:rPr>
          <w:rFonts w:ascii="Candara" w:hAnsi="Candara"/>
          <w:sz w:val="20"/>
          <w:lang w:val="en-GB"/>
        </w:rPr>
        <w:t xml:space="preserve"> Encourage a full range of appropriate food and lodging facilities, so as to appeal to</w:t>
      </w:r>
      <w:r w:rsidR="00584DFE" w:rsidRPr="00BB5D63">
        <w:rPr>
          <w:rFonts w:ascii="Candara" w:hAnsi="Candara"/>
          <w:sz w:val="20"/>
          <w:lang w:val="en-GB"/>
        </w:rPr>
        <w:t xml:space="preserve"> </w:t>
      </w:r>
      <w:r w:rsidRPr="00BB5D63">
        <w:rPr>
          <w:rFonts w:ascii="Candara" w:hAnsi="Candara"/>
          <w:sz w:val="20"/>
          <w:lang w:val="en-GB"/>
        </w:rPr>
        <w:t>the entir</w:t>
      </w:r>
      <w:r w:rsidR="00BB5D63" w:rsidRPr="00BB5D63">
        <w:rPr>
          <w:rFonts w:ascii="Candara" w:hAnsi="Candara"/>
          <w:sz w:val="20"/>
          <w:lang w:val="en-GB"/>
        </w:rPr>
        <w:t xml:space="preserve">e demographic spectrum of the cultural tourism </w:t>
      </w:r>
      <w:r w:rsidRPr="00BB5D63">
        <w:rPr>
          <w:rFonts w:ascii="Candara" w:hAnsi="Candara"/>
          <w:sz w:val="20"/>
          <w:lang w:val="en-GB"/>
        </w:rPr>
        <w:t>market and so maximize economic resiliency over</w:t>
      </w:r>
      <w:r w:rsidR="00584DFE" w:rsidRPr="00BB5D63">
        <w:rPr>
          <w:rFonts w:ascii="Candara" w:hAnsi="Candara"/>
          <w:sz w:val="20"/>
          <w:lang w:val="en-GB"/>
        </w:rPr>
        <w:t xml:space="preserve"> </w:t>
      </w:r>
      <w:r w:rsidRPr="00BB5D63">
        <w:rPr>
          <w:rFonts w:ascii="Candara" w:hAnsi="Candara"/>
          <w:sz w:val="20"/>
          <w:lang w:val="en-GB"/>
        </w:rPr>
        <w:t>both the short and long term.</w:t>
      </w:r>
    </w:p>
    <w:p w:rsidR="003479D1" w:rsidRPr="00BB5D63" w:rsidRDefault="003479D1" w:rsidP="00D1181C">
      <w:pPr>
        <w:jc w:val="both"/>
        <w:rPr>
          <w:rFonts w:ascii="Candara" w:hAnsi="Candara"/>
          <w:sz w:val="20"/>
          <w:lang w:val="en-GB"/>
        </w:rPr>
      </w:pPr>
    </w:p>
    <w:p w:rsidR="003479D1" w:rsidRPr="00BB5D63" w:rsidRDefault="003479D1" w:rsidP="00D1181C">
      <w:pPr>
        <w:jc w:val="both"/>
        <w:rPr>
          <w:rFonts w:ascii="Candara" w:hAnsi="Candara"/>
          <w:sz w:val="20"/>
          <w:lang w:val="en-GB"/>
        </w:rPr>
      </w:pPr>
      <w:r w:rsidRPr="00BB5D63">
        <w:rPr>
          <w:rFonts w:ascii="Candara" w:hAnsi="Candara"/>
          <w:b/>
          <w:sz w:val="20"/>
          <w:lang w:val="en-GB"/>
        </w:rPr>
        <w:t>Tourist satisfaction:</w:t>
      </w:r>
      <w:r w:rsidRPr="00BB5D63">
        <w:rPr>
          <w:rFonts w:ascii="Candara" w:hAnsi="Candara"/>
          <w:sz w:val="20"/>
          <w:lang w:val="en-GB"/>
        </w:rPr>
        <w:t xml:space="preserve"> Ensure that satisfied, excited </w:t>
      </w:r>
      <w:r w:rsidR="00BB5D63" w:rsidRPr="00BB5D63">
        <w:rPr>
          <w:rFonts w:ascii="Candara" w:hAnsi="Candara"/>
          <w:sz w:val="20"/>
          <w:lang w:val="en-GB"/>
        </w:rPr>
        <w:t>travellers</w:t>
      </w:r>
      <w:r w:rsidRPr="00BB5D63">
        <w:rPr>
          <w:rFonts w:ascii="Candara" w:hAnsi="Candara"/>
          <w:sz w:val="20"/>
          <w:lang w:val="en-GB"/>
        </w:rPr>
        <w:t xml:space="preserve"> brin</w:t>
      </w:r>
      <w:r w:rsidR="00584DFE" w:rsidRPr="00BB5D63">
        <w:rPr>
          <w:rFonts w:ascii="Candara" w:hAnsi="Candara"/>
          <w:sz w:val="20"/>
          <w:lang w:val="en-GB"/>
        </w:rPr>
        <w:t xml:space="preserve">g new vacation stories home and </w:t>
      </w:r>
      <w:r w:rsidRPr="00BB5D63">
        <w:rPr>
          <w:rFonts w:ascii="Candara" w:hAnsi="Candara"/>
          <w:sz w:val="20"/>
          <w:lang w:val="en-GB"/>
        </w:rPr>
        <w:t>send friends off to experience the same thing, thus providing continuing demand for the destination.</w:t>
      </w:r>
    </w:p>
    <w:p w:rsidR="00584DFE" w:rsidRPr="00BB5D63" w:rsidRDefault="00584DFE" w:rsidP="00D1181C">
      <w:pPr>
        <w:jc w:val="both"/>
        <w:rPr>
          <w:rFonts w:ascii="Candara" w:hAnsi="Candara"/>
          <w:sz w:val="20"/>
          <w:lang w:val="en-GB"/>
        </w:rPr>
      </w:pPr>
    </w:p>
    <w:p w:rsidR="00584DFE" w:rsidRPr="00BB5D63" w:rsidRDefault="00584DFE" w:rsidP="00D1181C">
      <w:pPr>
        <w:jc w:val="both"/>
        <w:rPr>
          <w:rFonts w:ascii="Candara" w:hAnsi="Candara"/>
          <w:sz w:val="20"/>
          <w:lang w:val="en-GB"/>
        </w:rPr>
      </w:pPr>
      <w:r w:rsidRPr="00BB5D63">
        <w:rPr>
          <w:rFonts w:ascii="Candara" w:hAnsi="Candara"/>
          <w:b/>
          <w:sz w:val="20"/>
          <w:lang w:val="en-GB"/>
        </w:rPr>
        <w:t>Community involvement:</w:t>
      </w:r>
      <w:r w:rsidRPr="00BB5D63">
        <w:rPr>
          <w:rFonts w:ascii="Candara" w:hAnsi="Candara"/>
          <w:sz w:val="20"/>
          <w:lang w:val="en-GB"/>
        </w:rPr>
        <w:t xml:space="preserve"> Base tourism on community resources to the extent possible, encouraging local small businesses and civic groups to build partnerships to promote and provide a distinctive, honest visitor experience and market their locales effectively. Help businesses develop approaches to tourism that build on the area’s nature, history and culture, including food and drink, </w:t>
      </w:r>
      <w:proofErr w:type="spellStart"/>
      <w:r w:rsidRPr="00BB5D63">
        <w:rPr>
          <w:rFonts w:ascii="Candara" w:hAnsi="Candara"/>
          <w:sz w:val="20"/>
          <w:lang w:val="en-GB"/>
        </w:rPr>
        <w:t>artisanry</w:t>
      </w:r>
      <w:proofErr w:type="spellEnd"/>
      <w:r w:rsidRPr="00BB5D63">
        <w:rPr>
          <w:rFonts w:ascii="Candara" w:hAnsi="Candara"/>
          <w:sz w:val="20"/>
          <w:lang w:val="en-GB"/>
        </w:rPr>
        <w:t>, performance arts, etc.</w:t>
      </w:r>
    </w:p>
    <w:p w:rsidR="00584DFE" w:rsidRPr="00BB5D63" w:rsidRDefault="00584DFE" w:rsidP="00D1181C">
      <w:pPr>
        <w:jc w:val="both"/>
        <w:rPr>
          <w:rFonts w:ascii="Candara" w:hAnsi="Candara"/>
          <w:sz w:val="20"/>
          <w:lang w:val="en-GB"/>
        </w:rPr>
      </w:pPr>
    </w:p>
    <w:p w:rsidR="00584DFE" w:rsidRPr="00BB5D63" w:rsidRDefault="00584DFE" w:rsidP="00D1181C">
      <w:pPr>
        <w:jc w:val="both"/>
        <w:rPr>
          <w:rFonts w:ascii="Candara" w:hAnsi="Candara"/>
          <w:sz w:val="20"/>
          <w:lang w:val="en-GB"/>
        </w:rPr>
      </w:pPr>
      <w:r w:rsidRPr="00BB5D63">
        <w:rPr>
          <w:rFonts w:ascii="Candara" w:hAnsi="Candara"/>
          <w:b/>
          <w:sz w:val="20"/>
          <w:lang w:val="en-GB"/>
        </w:rPr>
        <w:t>Community benefit:</w:t>
      </w:r>
      <w:r w:rsidRPr="00BB5D63">
        <w:rPr>
          <w:rFonts w:ascii="Candara" w:hAnsi="Candara"/>
          <w:sz w:val="20"/>
          <w:lang w:val="en-GB"/>
        </w:rPr>
        <w:t xml:space="preserve"> Encourage micro- to medium-size enterprises and tourism business strategies that emphasize economic and social benefits to involved communities, especially poverty alleviation, with clear communication of the destination stewardship policies required to maintain those benefits.</w:t>
      </w:r>
    </w:p>
    <w:p w:rsidR="00BB5D63" w:rsidRPr="00BB5D63" w:rsidRDefault="00BB5D63" w:rsidP="00D1181C">
      <w:pPr>
        <w:jc w:val="both"/>
        <w:rPr>
          <w:rFonts w:ascii="Candara" w:hAnsi="Candara"/>
          <w:b/>
          <w:sz w:val="20"/>
          <w:lang w:val="en-GB"/>
        </w:rPr>
      </w:pPr>
    </w:p>
    <w:p w:rsidR="00584DFE" w:rsidRPr="00BB5D63" w:rsidRDefault="00584DFE" w:rsidP="00D1181C">
      <w:pPr>
        <w:jc w:val="both"/>
        <w:rPr>
          <w:rFonts w:ascii="Candara" w:hAnsi="Candara"/>
          <w:sz w:val="20"/>
          <w:lang w:val="en-GB"/>
        </w:rPr>
      </w:pPr>
      <w:r w:rsidRPr="00BB5D63">
        <w:rPr>
          <w:rFonts w:ascii="Candara" w:hAnsi="Candara"/>
          <w:b/>
          <w:sz w:val="20"/>
          <w:lang w:val="en-GB"/>
        </w:rPr>
        <w:t>Protection and enhancement of destination appeal:</w:t>
      </w:r>
      <w:r w:rsidRPr="00BB5D63">
        <w:rPr>
          <w:rFonts w:ascii="Candara" w:hAnsi="Candara"/>
          <w:sz w:val="20"/>
          <w:lang w:val="en-GB"/>
        </w:rPr>
        <w:t xml:space="preserve"> Encourage businesses to sustain natural habitats, heritage sites, aesthetic appeal, </w:t>
      </w:r>
      <w:r w:rsidRPr="00BB5D63">
        <w:rPr>
          <w:rFonts w:ascii="Candara" w:hAnsi="Candara"/>
          <w:sz w:val="20"/>
          <w:lang w:val="en-GB"/>
        </w:rPr>
        <w:t>and local culture. Prevent degradation by keeping volumes of tourists within maximum acceptable limits. Seek business models that can operate profitably within those limits. Use persuasion, incentives, and legal enforcement as needed.</w:t>
      </w:r>
    </w:p>
    <w:p w:rsidR="00584DFE" w:rsidRPr="00BB5D63" w:rsidRDefault="00584DFE" w:rsidP="00D1181C">
      <w:pPr>
        <w:jc w:val="both"/>
        <w:rPr>
          <w:rFonts w:ascii="Candara" w:hAnsi="Candara"/>
          <w:sz w:val="20"/>
          <w:lang w:val="en-GB"/>
        </w:rPr>
      </w:pPr>
    </w:p>
    <w:p w:rsidR="00584DFE" w:rsidRPr="00BB5D63" w:rsidRDefault="00584DFE" w:rsidP="00D1181C">
      <w:pPr>
        <w:jc w:val="both"/>
        <w:rPr>
          <w:rFonts w:ascii="Candara" w:hAnsi="Candara"/>
          <w:sz w:val="20"/>
          <w:lang w:val="en-GB"/>
        </w:rPr>
      </w:pPr>
      <w:r w:rsidRPr="00BB5D63">
        <w:rPr>
          <w:rFonts w:ascii="Candara" w:hAnsi="Candara"/>
          <w:b/>
          <w:sz w:val="20"/>
          <w:lang w:val="en-GB"/>
        </w:rPr>
        <w:t xml:space="preserve">Land use: </w:t>
      </w:r>
      <w:r w:rsidRPr="00BB5D63">
        <w:rPr>
          <w:rFonts w:ascii="Candara" w:hAnsi="Candara"/>
          <w:sz w:val="20"/>
          <w:lang w:val="en-GB"/>
        </w:rPr>
        <w:t>Anticipate development pressures and apply techniques to prevent undesired overdevelopment and degradation. Contain r</w:t>
      </w:r>
      <w:r w:rsidR="00BE7742" w:rsidRPr="00BB5D63">
        <w:rPr>
          <w:rFonts w:ascii="Candara" w:hAnsi="Candara"/>
          <w:sz w:val="20"/>
          <w:lang w:val="en-GB"/>
        </w:rPr>
        <w:t xml:space="preserve">esort and vacation-home sprawl </w:t>
      </w:r>
      <w:r w:rsidRPr="00BB5D63">
        <w:rPr>
          <w:rFonts w:ascii="Candara" w:hAnsi="Candara"/>
          <w:sz w:val="20"/>
          <w:lang w:val="en-GB"/>
        </w:rPr>
        <w:t xml:space="preserve">so as to retain a diversity of natural and scenic environments and ensure continued resident access to waterfronts. Encourage major self-contained tourism attractions, such as large-scale theme parks and convention </w:t>
      </w:r>
      <w:proofErr w:type="spellStart"/>
      <w:r w:rsidRPr="00BB5D63">
        <w:rPr>
          <w:rFonts w:ascii="Candara" w:hAnsi="Candara"/>
          <w:sz w:val="20"/>
          <w:lang w:val="en-GB"/>
        </w:rPr>
        <w:t>centers</w:t>
      </w:r>
      <w:proofErr w:type="spellEnd"/>
      <w:r w:rsidRPr="00BB5D63">
        <w:rPr>
          <w:rFonts w:ascii="Candara" w:hAnsi="Candara"/>
          <w:sz w:val="20"/>
          <w:lang w:val="en-GB"/>
        </w:rPr>
        <w:t xml:space="preserve"> unrelated to character of place, to be sited in needier locations with no significant ecological, scenic, or cultural assets.</w:t>
      </w:r>
    </w:p>
    <w:p w:rsidR="00584DFE" w:rsidRPr="00BB5D63" w:rsidRDefault="00584DFE" w:rsidP="00D1181C">
      <w:pPr>
        <w:jc w:val="both"/>
        <w:rPr>
          <w:rFonts w:ascii="Candara" w:hAnsi="Candara"/>
          <w:sz w:val="20"/>
          <w:lang w:val="en-GB"/>
        </w:rPr>
      </w:pPr>
    </w:p>
    <w:p w:rsidR="00584DFE" w:rsidRPr="00BB5D63" w:rsidRDefault="00584DFE" w:rsidP="00D1181C">
      <w:pPr>
        <w:jc w:val="both"/>
        <w:rPr>
          <w:rFonts w:ascii="Candara" w:hAnsi="Candara"/>
          <w:sz w:val="20"/>
          <w:lang w:val="en-GB"/>
        </w:rPr>
      </w:pPr>
      <w:r w:rsidRPr="00BB5D63">
        <w:rPr>
          <w:rFonts w:ascii="Candara" w:hAnsi="Candara"/>
          <w:b/>
          <w:sz w:val="20"/>
          <w:lang w:val="en-GB"/>
        </w:rPr>
        <w:t>Conservation of resources:</w:t>
      </w:r>
      <w:r w:rsidRPr="00BB5D63">
        <w:rPr>
          <w:rFonts w:ascii="Candara" w:hAnsi="Candara"/>
          <w:sz w:val="20"/>
          <w:lang w:val="en-GB"/>
        </w:rPr>
        <w:t xml:space="preserve"> Encourage businesses to minimize water pollution, solid waste, energy consumption, water usage, landscaping chemicals, and overly bright </w:t>
      </w:r>
      <w:proofErr w:type="spellStart"/>
      <w:r w:rsidRPr="00BB5D63">
        <w:rPr>
          <w:rFonts w:ascii="Candara" w:hAnsi="Candara"/>
          <w:sz w:val="20"/>
          <w:lang w:val="en-GB"/>
        </w:rPr>
        <w:t>nighttime</w:t>
      </w:r>
      <w:proofErr w:type="spellEnd"/>
      <w:r w:rsidRPr="00BB5D63">
        <w:rPr>
          <w:rFonts w:ascii="Candara" w:hAnsi="Candara"/>
          <w:sz w:val="20"/>
          <w:lang w:val="en-GB"/>
        </w:rPr>
        <w:t xml:space="preserve"> lighting. Advertise these measures in a way that attracts the large, environmentally sympathetic tourist market.</w:t>
      </w:r>
    </w:p>
    <w:p w:rsidR="00584DFE" w:rsidRPr="00BB5D63" w:rsidRDefault="00584DFE" w:rsidP="00D1181C">
      <w:pPr>
        <w:jc w:val="both"/>
        <w:rPr>
          <w:rFonts w:ascii="Candara" w:hAnsi="Candara"/>
          <w:sz w:val="20"/>
          <w:lang w:val="en-GB"/>
        </w:rPr>
      </w:pPr>
    </w:p>
    <w:p w:rsidR="00584DFE" w:rsidRPr="00BB5D63" w:rsidRDefault="00584DFE" w:rsidP="00D1181C">
      <w:pPr>
        <w:jc w:val="both"/>
        <w:rPr>
          <w:rFonts w:ascii="Candara" w:hAnsi="Candara"/>
          <w:sz w:val="20"/>
          <w:lang w:val="en-GB"/>
        </w:rPr>
      </w:pPr>
      <w:r w:rsidRPr="00BB5D63">
        <w:rPr>
          <w:rFonts w:ascii="Candara" w:hAnsi="Candara"/>
          <w:b/>
          <w:sz w:val="20"/>
          <w:lang w:val="en-GB"/>
        </w:rPr>
        <w:t>Planning:</w:t>
      </w:r>
      <w:r w:rsidRPr="00BB5D63">
        <w:rPr>
          <w:rFonts w:ascii="Candara" w:hAnsi="Candara"/>
          <w:sz w:val="20"/>
          <w:lang w:val="en-GB"/>
        </w:rPr>
        <w:t xml:space="preserve"> Recognize and respect immediate economic needs without sacrificing long-term character and the </w:t>
      </w:r>
      <w:r w:rsidR="00BB5D63" w:rsidRPr="00BB5D63">
        <w:rPr>
          <w:rFonts w:ascii="Candara" w:hAnsi="Candara"/>
          <w:sz w:val="20"/>
          <w:lang w:val="en-GB"/>
        </w:rPr>
        <w:t>cultural tourism</w:t>
      </w:r>
      <w:r w:rsidRPr="00BB5D63">
        <w:rPr>
          <w:rFonts w:ascii="Candara" w:hAnsi="Candara"/>
          <w:sz w:val="20"/>
          <w:lang w:val="en-GB"/>
        </w:rPr>
        <w:t xml:space="preserve"> potential of the destina</w:t>
      </w:r>
      <w:r w:rsidR="00BB5D63" w:rsidRPr="00BB5D63">
        <w:rPr>
          <w:rFonts w:ascii="Candara" w:hAnsi="Candara"/>
          <w:sz w:val="20"/>
          <w:lang w:val="en-GB"/>
        </w:rPr>
        <w:t>tion. Where tourism attracts in-</w:t>
      </w:r>
      <w:r w:rsidRPr="00BB5D63">
        <w:rPr>
          <w:rFonts w:ascii="Candara" w:hAnsi="Candara"/>
          <w:sz w:val="20"/>
          <w:lang w:val="en-GB"/>
        </w:rPr>
        <w:t xml:space="preserve">migration of workers, develop new communities that themselves constitute a destination enhancement. Strive to diversify the economy and limit population influx to sustainable levels. Adopt public strategies for mitigating practices that are incompatible with </w:t>
      </w:r>
      <w:r w:rsidR="00BB5D63" w:rsidRPr="00BB5D63">
        <w:rPr>
          <w:rFonts w:ascii="Candara" w:hAnsi="Candara"/>
          <w:sz w:val="20"/>
          <w:lang w:val="en-GB"/>
        </w:rPr>
        <w:t>cultural tourism</w:t>
      </w:r>
      <w:r w:rsidRPr="00BB5D63">
        <w:rPr>
          <w:rFonts w:ascii="Candara" w:hAnsi="Candara"/>
          <w:sz w:val="20"/>
          <w:lang w:val="en-GB"/>
        </w:rPr>
        <w:t xml:space="preserve"> and damaging to the image of the destination.</w:t>
      </w:r>
    </w:p>
    <w:p w:rsidR="00584DFE" w:rsidRPr="00BB5D63" w:rsidRDefault="00584DFE" w:rsidP="00D1181C">
      <w:pPr>
        <w:jc w:val="both"/>
        <w:rPr>
          <w:rFonts w:ascii="Candara" w:hAnsi="Candara"/>
          <w:sz w:val="20"/>
          <w:lang w:val="en-GB"/>
        </w:rPr>
      </w:pPr>
    </w:p>
    <w:p w:rsidR="00584DFE" w:rsidRPr="00BB5D63" w:rsidRDefault="00584DFE" w:rsidP="00D1181C">
      <w:pPr>
        <w:jc w:val="both"/>
        <w:rPr>
          <w:rFonts w:ascii="Candara" w:hAnsi="Candara"/>
          <w:sz w:val="20"/>
          <w:lang w:val="en-GB"/>
        </w:rPr>
      </w:pPr>
      <w:r w:rsidRPr="00BB5D63">
        <w:rPr>
          <w:rFonts w:ascii="Candara" w:hAnsi="Candara"/>
          <w:b/>
          <w:sz w:val="20"/>
          <w:lang w:val="en-GB"/>
        </w:rPr>
        <w:t>Interactive interpretation:</w:t>
      </w:r>
      <w:r w:rsidRPr="00BB5D63">
        <w:rPr>
          <w:rFonts w:ascii="Candara" w:hAnsi="Candara"/>
          <w:sz w:val="20"/>
          <w:lang w:val="en-GB"/>
        </w:rPr>
        <w:t xml:space="preserve"> Engage both visitors and hosts in learning about the place. Encourage residents to show off the natural and cultural heritage of their communities,</w:t>
      </w:r>
      <w:r w:rsidR="00FD26EF" w:rsidRPr="00BB5D63">
        <w:rPr>
          <w:rFonts w:ascii="Candara" w:hAnsi="Candara"/>
          <w:sz w:val="20"/>
          <w:lang w:val="en-GB"/>
        </w:rPr>
        <w:t xml:space="preserve"> so that tourists gain a rich </w:t>
      </w:r>
      <w:r w:rsidRPr="00BB5D63">
        <w:rPr>
          <w:rFonts w:ascii="Candara" w:hAnsi="Candara"/>
          <w:sz w:val="20"/>
          <w:lang w:val="en-GB"/>
        </w:rPr>
        <w:t>experience and residents develop pride in their locales.</w:t>
      </w:r>
    </w:p>
    <w:p w:rsidR="00584DFE" w:rsidRPr="00BB5D63" w:rsidRDefault="00584DFE" w:rsidP="00D1181C">
      <w:pPr>
        <w:jc w:val="both"/>
        <w:rPr>
          <w:rFonts w:ascii="Candara" w:hAnsi="Candara"/>
          <w:sz w:val="20"/>
          <w:lang w:val="en-GB"/>
        </w:rPr>
      </w:pPr>
      <w:bookmarkStart w:id="0" w:name="_GoBack"/>
      <w:bookmarkEnd w:id="0"/>
    </w:p>
    <w:p w:rsidR="00D1181C" w:rsidRPr="00BB5D63" w:rsidRDefault="00584DFE" w:rsidP="00D1181C">
      <w:pPr>
        <w:jc w:val="both"/>
        <w:rPr>
          <w:rFonts w:ascii="Candara" w:hAnsi="Candara"/>
          <w:sz w:val="20"/>
          <w:lang w:val="en-GB"/>
        </w:rPr>
      </w:pPr>
      <w:r w:rsidRPr="00BB5D63">
        <w:rPr>
          <w:rFonts w:ascii="Candara" w:hAnsi="Candara"/>
          <w:b/>
          <w:sz w:val="20"/>
          <w:lang w:val="en-GB"/>
        </w:rPr>
        <w:t xml:space="preserve">Evaluation: </w:t>
      </w:r>
      <w:r w:rsidRPr="00BB5D63">
        <w:rPr>
          <w:rFonts w:ascii="Candara" w:hAnsi="Candara"/>
          <w:sz w:val="20"/>
          <w:lang w:val="en-GB"/>
        </w:rPr>
        <w:t xml:space="preserve">Establish an evaluation process to be conducted on a regular basis by an independent panel representing all stakeholder </w:t>
      </w:r>
      <w:proofErr w:type="gramStart"/>
      <w:r w:rsidRPr="00BB5D63">
        <w:rPr>
          <w:rFonts w:ascii="Candara" w:hAnsi="Candara"/>
          <w:sz w:val="20"/>
          <w:lang w:val="en-GB"/>
        </w:rPr>
        <w:t>interests, and</w:t>
      </w:r>
      <w:proofErr w:type="gramEnd"/>
      <w:r w:rsidRPr="00BB5D63">
        <w:rPr>
          <w:rFonts w:ascii="Candara" w:hAnsi="Candara"/>
          <w:sz w:val="20"/>
          <w:lang w:val="en-GB"/>
        </w:rPr>
        <w:t xml:space="preserve"> publicize evaluation results.</w:t>
      </w:r>
    </w:p>
    <w:p w:rsidR="00ED71DD" w:rsidRPr="00BB5D63" w:rsidRDefault="00ED71DD" w:rsidP="00D1181C">
      <w:pPr>
        <w:jc w:val="both"/>
        <w:rPr>
          <w:rFonts w:ascii="Candara" w:hAnsi="Candara"/>
          <w:sz w:val="20"/>
          <w:lang w:val="en-GB"/>
        </w:rPr>
        <w:sectPr w:rsidR="00ED71DD" w:rsidRPr="00BB5D63">
          <w:type w:val="continuous"/>
          <w:pgSz w:w="15840" w:h="24480"/>
          <w:pgMar w:top="1440" w:right="1440" w:bottom="0" w:left="1440" w:header="720" w:footer="720" w:gutter="0"/>
          <w:cols w:num="2" w:space="720"/>
        </w:sectPr>
      </w:pPr>
    </w:p>
    <w:p w:rsidR="00D033B8" w:rsidRPr="00BB5D63" w:rsidRDefault="00D033B8" w:rsidP="00D1181C">
      <w:pPr>
        <w:jc w:val="both"/>
        <w:rPr>
          <w:rFonts w:ascii="Candara" w:hAnsi="Candara"/>
          <w:sz w:val="20"/>
          <w:lang w:val="en-GB"/>
        </w:rPr>
      </w:pPr>
    </w:p>
    <w:p w:rsidR="00D1181C" w:rsidRPr="00BB5D63" w:rsidRDefault="00D1181C" w:rsidP="00D1181C">
      <w:pPr>
        <w:jc w:val="both"/>
        <w:rPr>
          <w:rFonts w:ascii="Candara" w:hAnsi="Candara"/>
          <w:sz w:val="20"/>
          <w:lang w:val="en-GB"/>
        </w:rPr>
      </w:pPr>
    </w:p>
    <w:p w:rsidR="00384B5C" w:rsidRPr="00BB5D63" w:rsidRDefault="00384B5C" w:rsidP="0089559B">
      <w:pPr>
        <w:tabs>
          <w:tab w:val="left" w:pos="4770"/>
        </w:tabs>
        <w:jc w:val="both"/>
        <w:rPr>
          <w:rFonts w:ascii="Candara" w:hAnsi="Candara"/>
          <w:sz w:val="20"/>
          <w:lang w:val="en-GB"/>
        </w:rPr>
      </w:pPr>
    </w:p>
    <w:p w:rsidR="0089559B" w:rsidRPr="00BB5D63" w:rsidRDefault="0089559B" w:rsidP="0089559B">
      <w:pPr>
        <w:jc w:val="center"/>
        <w:rPr>
          <w:rFonts w:ascii="Candara" w:hAnsi="Candara"/>
          <w:sz w:val="20"/>
          <w:lang w:val="en-GB"/>
        </w:rPr>
      </w:pPr>
      <w:r w:rsidRPr="00BB5D63">
        <w:rPr>
          <w:rFonts w:ascii="Candara" w:hAnsi="Candara"/>
          <w:sz w:val="20"/>
          <w:lang w:val="en-GB"/>
        </w:rPr>
        <w:t>___________________________________                     __________________________________                      __________________________________</w:t>
      </w:r>
    </w:p>
    <w:p w:rsidR="0089559B" w:rsidRPr="00BB5D63" w:rsidRDefault="0089559B" w:rsidP="0089559B">
      <w:pPr>
        <w:tabs>
          <w:tab w:val="left" w:pos="360"/>
          <w:tab w:val="left" w:pos="4770"/>
          <w:tab w:val="left" w:pos="9180"/>
        </w:tabs>
        <w:rPr>
          <w:rFonts w:ascii="Candara" w:hAnsi="Candara"/>
          <w:sz w:val="20"/>
          <w:lang w:val="en-GB"/>
        </w:rPr>
      </w:pPr>
      <w:r w:rsidRPr="00BB5D63">
        <w:rPr>
          <w:rFonts w:ascii="Candara" w:hAnsi="Candara"/>
          <w:sz w:val="20"/>
          <w:lang w:val="en-GB"/>
        </w:rPr>
        <w:tab/>
      </w:r>
      <w:r w:rsidR="00BB5D63" w:rsidRPr="00BB5D63">
        <w:rPr>
          <w:rFonts w:ascii="Candara" w:hAnsi="Candara"/>
          <w:sz w:val="20"/>
          <w:lang w:val="en-GB"/>
        </w:rPr>
        <w:t>Name and Title of Signatory</w:t>
      </w:r>
      <w:r w:rsidRPr="00BB5D63">
        <w:rPr>
          <w:rFonts w:ascii="Candara" w:hAnsi="Candara"/>
          <w:sz w:val="20"/>
          <w:lang w:val="en-GB"/>
        </w:rPr>
        <w:tab/>
      </w:r>
      <w:r w:rsidR="00BB5D63" w:rsidRPr="00BB5D63">
        <w:rPr>
          <w:rFonts w:ascii="Candara" w:hAnsi="Candara"/>
          <w:sz w:val="20"/>
          <w:lang w:val="en-GB"/>
        </w:rPr>
        <w:t>Name and Title of Signatory</w:t>
      </w:r>
      <w:r w:rsidRPr="00BB5D63">
        <w:rPr>
          <w:rFonts w:ascii="Candara" w:hAnsi="Candara"/>
          <w:sz w:val="20"/>
          <w:lang w:val="en-GB"/>
        </w:rPr>
        <w:tab/>
      </w:r>
      <w:r w:rsidR="00BB5D63" w:rsidRPr="00BB5D63">
        <w:rPr>
          <w:rFonts w:ascii="Candara" w:hAnsi="Candara"/>
          <w:sz w:val="20"/>
          <w:lang w:val="en-GB"/>
        </w:rPr>
        <w:t>Name and Title of Signatory</w:t>
      </w:r>
      <w:r w:rsidRPr="00BB5D63">
        <w:rPr>
          <w:rFonts w:ascii="Candara" w:hAnsi="Candara"/>
          <w:sz w:val="20"/>
          <w:lang w:val="en-GB"/>
        </w:rPr>
        <w:tab/>
      </w:r>
      <w:r w:rsidRPr="00BB5D63">
        <w:rPr>
          <w:rFonts w:ascii="Candara" w:hAnsi="Candara"/>
          <w:sz w:val="20"/>
          <w:lang w:val="en-GB"/>
        </w:rPr>
        <w:tab/>
      </w:r>
    </w:p>
    <w:p w:rsidR="00BE7742" w:rsidRPr="00BB5D63" w:rsidRDefault="00BB5D63" w:rsidP="0089559B">
      <w:pPr>
        <w:tabs>
          <w:tab w:val="left" w:pos="360"/>
          <w:tab w:val="left" w:pos="4770"/>
          <w:tab w:val="left" w:pos="9180"/>
        </w:tabs>
        <w:rPr>
          <w:rFonts w:ascii="Candara" w:hAnsi="Candara"/>
          <w:sz w:val="20"/>
          <w:lang w:val="en-GB"/>
        </w:rPr>
      </w:pPr>
      <w:r w:rsidRPr="00BB5D63">
        <w:rPr>
          <w:rFonts w:ascii="Candara" w:hAnsi="Candara"/>
          <w:sz w:val="20"/>
          <w:lang w:val="en-GB"/>
        </w:rPr>
        <w:tab/>
        <w:t>Heritage Manager Organization Name</w:t>
      </w:r>
      <w:r w:rsidR="00BE7742" w:rsidRPr="00BB5D63">
        <w:rPr>
          <w:rFonts w:ascii="Candara" w:hAnsi="Candara"/>
          <w:sz w:val="20"/>
          <w:lang w:val="en-GB"/>
        </w:rPr>
        <w:tab/>
      </w:r>
      <w:r w:rsidRPr="00BB5D63">
        <w:rPr>
          <w:rFonts w:ascii="Candara" w:hAnsi="Candara"/>
          <w:sz w:val="20"/>
          <w:lang w:val="en-GB"/>
        </w:rPr>
        <w:t>Destination Management</w:t>
      </w:r>
      <w:r w:rsidRPr="00BB5D63">
        <w:rPr>
          <w:rFonts w:ascii="Candara" w:hAnsi="Candara"/>
          <w:sz w:val="20"/>
          <w:lang w:val="en-GB"/>
        </w:rPr>
        <w:t xml:space="preserve"> </w:t>
      </w:r>
      <w:r w:rsidRPr="00BB5D63">
        <w:rPr>
          <w:rFonts w:ascii="Candara" w:hAnsi="Candara"/>
          <w:sz w:val="20"/>
          <w:lang w:val="en-GB"/>
        </w:rPr>
        <w:t>Organis</w:t>
      </w:r>
      <w:r w:rsidRPr="00BB5D63">
        <w:rPr>
          <w:rFonts w:ascii="Candara" w:hAnsi="Candara"/>
          <w:sz w:val="20"/>
          <w:lang w:val="en-GB"/>
        </w:rPr>
        <w:t>ation Name</w:t>
      </w:r>
      <w:r w:rsidR="00BE7742" w:rsidRPr="00BB5D63">
        <w:rPr>
          <w:rFonts w:ascii="Candara" w:hAnsi="Candara"/>
          <w:sz w:val="20"/>
          <w:lang w:val="en-GB"/>
        </w:rPr>
        <w:tab/>
      </w:r>
      <w:r w:rsidRPr="00BB5D63">
        <w:rPr>
          <w:rFonts w:ascii="Candara" w:hAnsi="Candara"/>
          <w:sz w:val="20"/>
          <w:lang w:val="en-GB"/>
        </w:rPr>
        <w:t xml:space="preserve">Local Elected Official </w:t>
      </w:r>
    </w:p>
    <w:p w:rsidR="00384B5C" w:rsidRPr="00BB5D63" w:rsidRDefault="00BE7742" w:rsidP="0089559B">
      <w:pPr>
        <w:tabs>
          <w:tab w:val="left" w:pos="360"/>
          <w:tab w:val="left" w:pos="4770"/>
          <w:tab w:val="left" w:pos="9180"/>
        </w:tabs>
        <w:rPr>
          <w:rFonts w:ascii="Candara" w:hAnsi="Candara"/>
          <w:sz w:val="20"/>
          <w:lang w:val="en-GB"/>
        </w:rPr>
      </w:pPr>
      <w:r w:rsidRPr="00BB5D63">
        <w:rPr>
          <w:rFonts w:ascii="Candara" w:hAnsi="Candara"/>
          <w:sz w:val="20"/>
          <w:lang w:val="en-GB"/>
        </w:rPr>
        <w:tab/>
      </w:r>
      <w:r w:rsidR="0089559B" w:rsidRPr="00BB5D63">
        <w:rPr>
          <w:rFonts w:ascii="Candara" w:hAnsi="Candara"/>
          <w:sz w:val="20"/>
          <w:lang w:val="en-GB"/>
        </w:rPr>
        <w:tab/>
      </w:r>
    </w:p>
    <w:p w:rsidR="0089559B" w:rsidRPr="00BB5D63" w:rsidRDefault="0089559B" w:rsidP="0089559B">
      <w:pPr>
        <w:rPr>
          <w:rFonts w:ascii="Candara" w:hAnsi="Candara"/>
          <w:sz w:val="22"/>
          <w:lang w:val="en-GB"/>
        </w:rPr>
      </w:pPr>
    </w:p>
    <w:p w:rsidR="0089559B" w:rsidRPr="00BB5D63" w:rsidRDefault="0089559B" w:rsidP="0089559B">
      <w:pPr>
        <w:rPr>
          <w:rFonts w:ascii="Candara" w:hAnsi="Candara"/>
          <w:sz w:val="22"/>
          <w:lang w:val="en-GB"/>
        </w:rPr>
      </w:pPr>
    </w:p>
    <w:p w:rsidR="00ED71DD" w:rsidRPr="00BB5D63" w:rsidRDefault="00ED71DD" w:rsidP="00C0679F">
      <w:pPr>
        <w:jc w:val="both"/>
        <w:rPr>
          <w:rFonts w:ascii="Candara" w:hAnsi="Candara"/>
          <w:sz w:val="20"/>
          <w:lang w:val="en-GB"/>
        </w:rPr>
      </w:pPr>
    </w:p>
    <w:p w:rsidR="00BB5D63" w:rsidRPr="00BB5D63" w:rsidRDefault="00BB5D63" w:rsidP="00BB5D63">
      <w:pPr>
        <w:jc w:val="both"/>
        <w:rPr>
          <w:rFonts w:ascii="Candara" w:hAnsi="Candara"/>
          <w:lang w:val="en-GB"/>
        </w:rPr>
      </w:pPr>
      <w:r w:rsidRPr="00BB5D63">
        <w:rPr>
          <w:rFonts w:ascii="Candara" w:hAnsi="Candara"/>
          <w:lang w:val="en-GB"/>
        </w:rPr>
        <w:t xml:space="preserve">                  &lt;Insert Logo&gt;</w:t>
      </w:r>
      <w:r w:rsidRPr="00BB5D63">
        <w:rPr>
          <w:rFonts w:ascii="Candara" w:hAnsi="Candara"/>
          <w:lang w:val="en-GB"/>
        </w:rPr>
        <w:tab/>
      </w:r>
      <w:r w:rsidRPr="00BB5D63">
        <w:rPr>
          <w:rFonts w:ascii="Candara" w:hAnsi="Candara"/>
          <w:lang w:val="en-GB"/>
        </w:rPr>
        <w:tab/>
      </w:r>
      <w:r w:rsidRPr="00BB5D63">
        <w:rPr>
          <w:rFonts w:ascii="Candara" w:hAnsi="Candara"/>
          <w:lang w:val="en-GB"/>
        </w:rPr>
        <w:tab/>
      </w:r>
      <w:r w:rsidRPr="00BB5D63">
        <w:rPr>
          <w:rFonts w:ascii="Candara" w:hAnsi="Candara"/>
          <w:lang w:val="en-GB"/>
        </w:rPr>
        <w:tab/>
      </w:r>
      <w:r w:rsidRPr="00BB5D63">
        <w:rPr>
          <w:rFonts w:ascii="Candara" w:hAnsi="Candara"/>
          <w:lang w:val="en-GB"/>
        </w:rPr>
        <w:t xml:space="preserve"> </w:t>
      </w:r>
      <w:r w:rsidRPr="00BB5D63">
        <w:rPr>
          <w:rFonts w:ascii="Candara" w:hAnsi="Candara"/>
          <w:lang w:val="en-GB"/>
        </w:rPr>
        <w:t xml:space="preserve">         </w:t>
      </w:r>
      <w:r w:rsidRPr="00BB5D63">
        <w:rPr>
          <w:rFonts w:ascii="Candara" w:hAnsi="Candara"/>
          <w:lang w:val="en-GB"/>
        </w:rPr>
        <w:t xml:space="preserve"> &lt;Insert Logo&gt;</w:t>
      </w:r>
      <w:r w:rsidRPr="00BB5D63">
        <w:rPr>
          <w:rFonts w:ascii="Candara" w:hAnsi="Candara"/>
          <w:lang w:val="en-GB"/>
        </w:rPr>
        <w:tab/>
      </w:r>
      <w:r w:rsidRPr="00BB5D63">
        <w:rPr>
          <w:rFonts w:ascii="Candara" w:hAnsi="Candara"/>
          <w:lang w:val="en-GB"/>
        </w:rPr>
        <w:tab/>
      </w:r>
      <w:r w:rsidRPr="00BB5D63">
        <w:rPr>
          <w:rFonts w:ascii="Candara" w:hAnsi="Candara"/>
          <w:lang w:val="en-GB"/>
        </w:rPr>
        <w:tab/>
      </w:r>
      <w:r w:rsidRPr="00BB5D63">
        <w:rPr>
          <w:rFonts w:ascii="Candara" w:hAnsi="Candara"/>
          <w:lang w:val="en-GB"/>
        </w:rPr>
        <w:tab/>
        <w:t xml:space="preserve">       </w:t>
      </w:r>
      <w:r w:rsidRPr="00BB5D63">
        <w:rPr>
          <w:rFonts w:ascii="Candara" w:hAnsi="Candara"/>
          <w:lang w:val="en-GB"/>
        </w:rPr>
        <w:t>&lt;Insert Logo&gt;</w:t>
      </w:r>
    </w:p>
    <w:p w:rsidR="00BB5D63" w:rsidRPr="00BB5D63" w:rsidRDefault="00BB5D63" w:rsidP="00BB5D63">
      <w:pPr>
        <w:jc w:val="both"/>
        <w:rPr>
          <w:rFonts w:ascii="Candara" w:hAnsi="Candara"/>
          <w:lang w:val="en-GB"/>
        </w:rPr>
      </w:pPr>
    </w:p>
    <w:p w:rsidR="00BB5D63" w:rsidRPr="00BB5D63" w:rsidRDefault="00BB5D63" w:rsidP="00C0679F">
      <w:pPr>
        <w:jc w:val="both"/>
        <w:rPr>
          <w:rFonts w:ascii="Candara" w:hAnsi="Candara"/>
          <w:lang w:val="en-GB"/>
        </w:rPr>
      </w:pPr>
    </w:p>
    <w:p w:rsidR="00ED71DD" w:rsidRPr="00BB5D63" w:rsidRDefault="00ED71DD" w:rsidP="00C0679F">
      <w:pPr>
        <w:jc w:val="both"/>
        <w:rPr>
          <w:rFonts w:ascii="Candara" w:hAnsi="Candara"/>
          <w:lang w:val="en-GB"/>
        </w:rPr>
      </w:pPr>
      <w:r w:rsidRPr="00BB5D63">
        <w:rPr>
          <w:rFonts w:ascii="Candara" w:hAnsi="Candara"/>
          <w:lang w:val="en-GB"/>
        </w:rPr>
        <w:tab/>
      </w:r>
    </w:p>
    <w:p w:rsidR="00652081" w:rsidRPr="00BB5D63" w:rsidRDefault="00ED71DD" w:rsidP="00652081">
      <w:pPr>
        <w:tabs>
          <w:tab w:val="left" w:pos="360"/>
          <w:tab w:val="left" w:pos="4770"/>
        </w:tabs>
        <w:rPr>
          <w:rFonts w:ascii="Candara" w:hAnsi="Candara"/>
          <w:sz w:val="20"/>
          <w:lang w:val="en-GB"/>
        </w:rPr>
      </w:pPr>
      <w:r w:rsidRPr="00BB5D63">
        <w:rPr>
          <w:rFonts w:ascii="Candara" w:hAnsi="Candara"/>
          <w:sz w:val="20"/>
          <w:lang w:val="en-GB"/>
        </w:rPr>
        <w:tab/>
      </w:r>
      <w:r w:rsidR="00BE7742" w:rsidRPr="00BB5D63">
        <w:rPr>
          <w:rFonts w:ascii="Candara" w:hAnsi="Candara"/>
          <w:sz w:val="20"/>
          <w:lang w:val="en-GB"/>
        </w:rPr>
        <w:tab/>
      </w:r>
    </w:p>
    <w:p w:rsidR="00ED71DD" w:rsidRPr="00BB5D63" w:rsidRDefault="00ED71DD" w:rsidP="00ED71DD">
      <w:pPr>
        <w:tabs>
          <w:tab w:val="left" w:pos="360"/>
          <w:tab w:val="left" w:pos="4770"/>
          <w:tab w:val="left" w:pos="9180"/>
        </w:tabs>
        <w:rPr>
          <w:rFonts w:ascii="Candara" w:hAnsi="Candara"/>
          <w:sz w:val="20"/>
          <w:lang w:val="en-GB"/>
        </w:rPr>
      </w:pPr>
      <w:r w:rsidRPr="00BB5D63">
        <w:rPr>
          <w:rFonts w:ascii="Candara" w:hAnsi="Candara"/>
          <w:sz w:val="20"/>
          <w:lang w:val="en-GB"/>
        </w:rPr>
        <w:tab/>
      </w:r>
      <w:r w:rsidRPr="00BB5D63">
        <w:rPr>
          <w:rFonts w:ascii="Candara" w:hAnsi="Candara"/>
          <w:sz w:val="20"/>
          <w:lang w:val="en-GB"/>
        </w:rPr>
        <w:tab/>
      </w:r>
    </w:p>
    <w:p w:rsidR="00A34247" w:rsidRPr="00BB5D63" w:rsidRDefault="00A34247" w:rsidP="00C0679F">
      <w:pPr>
        <w:jc w:val="both"/>
        <w:rPr>
          <w:rFonts w:ascii="Candara" w:hAnsi="Candara"/>
          <w:lang w:val="en-GB"/>
        </w:rPr>
      </w:pPr>
    </w:p>
    <w:sectPr w:rsidR="00A34247" w:rsidRPr="00BB5D63" w:rsidSect="00ED71DD">
      <w:type w:val="continuous"/>
      <w:pgSz w:w="15840" w:h="2448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47"/>
    <w:rsid w:val="00213FE2"/>
    <w:rsid w:val="00262B7C"/>
    <w:rsid w:val="003479D1"/>
    <w:rsid w:val="00360A55"/>
    <w:rsid w:val="00365993"/>
    <w:rsid w:val="00384B5C"/>
    <w:rsid w:val="003C36C5"/>
    <w:rsid w:val="00400D90"/>
    <w:rsid w:val="00584DFE"/>
    <w:rsid w:val="006164C5"/>
    <w:rsid w:val="006259F1"/>
    <w:rsid w:val="0065086E"/>
    <w:rsid w:val="00652081"/>
    <w:rsid w:val="0075165F"/>
    <w:rsid w:val="0089559B"/>
    <w:rsid w:val="008E5C34"/>
    <w:rsid w:val="00A34247"/>
    <w:rsid w:val="00A46235"/>
    <w:rsid w:val="00A64DDE"/>
    <w:rsid w:val="00B37789"/>
    <w:rsid w:val="00BB5D63"/>
    <w:rsid w:val="00BE7742"/>
    <w:rsid w:val="00C00581"/>
    <w:rsid w:val="00C0679F"/>
    <w:rsid w:val="00D033B8"/>
    <w:rsid w:val="00D1181C"/>
    <w:rsid w:val="00D87D48"/>
    <w:rsid w:val="00D91FBA"/>
    <w:rsid w:val="00DE1632"/>
    <w:rsid w:val="00ED71DD"/>
    <w:rsid w:val="00F30F9F"/>
    <w:rsid w:val="00FD26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EC16"/>
  <w15:docId w15:val="{4A1BE1A5-160C-274A-A281-C02D204F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6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Solimar International</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cp:lastModifiedBy>Chris Seek</cp:lastModifiedBy>
  <cp:revision>2</cp:revision>
  <cp:lastPrinted>2009-12-11T16:54:00Z</cp:lastPrinted>
  <dcterms:created xsi:type="dcterms:W3CDTF">2018-01-31T22:39:00Z</dcterms:created>
  <dcterms:modified xsi:type="dcterms:W3CDTF">2018-01-31T22:39:00Z</dcterms:modified>
</cp:coreProperties>
</file>